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&#65279;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!-- HEADER: NAME -->
    <w:p>
      <w:pPr>
        <w:jc w:val="center"/>
        <w:spacing w:before="0" w:after="20"/>
      </w:pPr>
      <w:r>
        <w:rPr>
          <w:rFonts w:ascii="Arial" w:hAnsi="Arial"/>
          <w:b/>
          <w:sz w:val="44"/>
          <w:color w:val="161B22"/>
          <w:spacing w:val="30"/>
        </w:rPr>
        <w:t>ANAS FARAH</w:t>
      </w:r>
    </w:p>
    <!-- HEADER: PRIMARY TITLE -->
    <w:p>
      <w:pPr>
        <w:jc w:val="center"/>
        <w:spacing w:before="0" w:after="20"/>
      </w:pPr>
      <w:r>
        <w:rPr>
          <w:rFonts w:ascii="Arial" w:hAnsi="Arial"/>
          <w:b/>
          <w:sz w:val="24"/>
          <w:color w:val="161B22"/>
          <w:spacing w:val="20"/>
        </w:rPr>
        <w:t>FILMMAKER · DIRECTOR · PRODUCER</w:t>
      </w:r>
    </w:p>
    <!-- HEADER: SUB-TAGLINE -->
    <w:p>
      <w:pPr>
        <w:jc w:val="center"/>
        <w:spacing w:before="0" w:after="40"/>
      </w:pPr>
      <w:r>
        <w:rPr>
          <w:rFonts w:ascii="Arial" w:hAnsi="Arial"/>
          <w:b/>
          <w:sz w:val="19"/>
          <w:color w:val="8E733B"/>
          <w:spacing w:val="15"/>
        </w:rPr>
        <w:t>Senior Video Editor · Audio Mixer · Podcast &amp; Vodcast Producer · Motion Designer</w:t>
      </w:r>
    </w:p>
    <!-- HEADER: CONTACT INFO -->
    <w:p>
      <w:pPr>
        <w:jc w:val="center"/>
        <w:spacing w:before="0" w:after="30"/>
      </w:pPr>
      <w:r>
        <w:rPr>
          <w:sz w:val="17"/>
          <w:color w:val="3B424E"/>
        </w:rPr>
        <w:t>Rabat-Salé-Kénitra, Morocco   |   Tel: +212 615 100 757   |   Email: anassfarah3@gmail.com   |   Remote &amp; Global Availability</w:t>
      </w:r>
    </w:p>
    <!-- HEADER: PORTFOLIO NOTE -->
    <w:p>
      <w:pPr>
        <w:jc w:val="center"/>
        <w:spacing w:before="0" w:after="120"/>
        <w:pBdr>
          <w:bottom w:val="single" w:sz="12" w:space="6" w:color="161B22"/>
        </w:pBdr>
      </w:pPr>
      <w:r>
        <w:rPr>
          <w:i/>
          <w:sz w:val="16"/>
          <w:color w:val="6B7280"/>
        </w:rPr>
        <w:t>Portfolio: Available upon request (Selected public showcase reels online; full commercial, medical, and broadcast productions available on request)</w:t>
      </w:r>
    </w:p>
    <!-- SECTION: PROFESSIONAL SUMMARY -->
    <w:p>
      <w:pPr>
        <w:spacing w:before="160" w:after="60"/>
        <w:pBdr>
          <w:bottom w:val="single" w:sz="10" w:space="4" w:color="8E733B"/>
        </w:pBdr>
      </w:pPr>
      <w:r>
        <w:rPr>
          <w:rFonts w:ascii="Arial" w:hAnsi="Arial"/>
          <w:b/>
          <w:sz w:val="22"/>
          <w:color w:val="161B22"/>
        </w:rPr>
        <w:t>PROFESSIONAL SUMMARY</w:t>
      </w:r>
    </w:p>
    <w:p>
      <w:pPr>
        <w:jc w:val="both"/>
        <w:spacing w:before="20" w:after="80"/>
      </w:pPr>
      <w:r>
        <w:rPr>
          <w:sz w:val="19"/>
          <w:color w:val="2B313A"/>
        </w:rPr>
        <w:t xml:space="preserve">Audiovisual producer, director, and filmmaker holding a Master's degree in Audiovisual and Cinema, bringing over five years of professional experience and 40+ completed end-to-end productions. Operating as an independent producer-director and senior post-production specialist since 2023, I oversee projects across the entire creative pipeline—from screenwriting, artistic direction, on-set cinematography, and studio lighting, to high-retention video editing, motion graphics, podcast &amp; vodcast production, and audio mixing. My portfolio spans diverse commercial, corporate, and technical industries: medical &amp; surgical, engineering, manufacturing, automotive textiles, e-commerce, and higher education. Combining cinematic visual storytelling with technical mastery in DaVinci Resolve, Adobe Premiere Pro, After Effects, and master-level audio engineering in FL Studio, I deliver broadcast-grade productions autonomously or leading collaborative crews for international clients. Fluent in English, French, and Arabic.</w:t>
      </w:r>
    </w:p>
    <!-- SECTION: AUDIOVISUAL ACHIEVEMENTS -->
    <w:p>
      <w:pPr>
        <w:spacing w:before="160" w:after="60"/>
        <w:pBdr>
          <w:bottom w:val="single" w:sz="10" w:space="4" w:color="8E733B"/>
        </w:pBdr>
      </w:pPr>
      <w:r>
        <w:rPr>
          <w:rFonts w:ascii="Arial" w:hAnsi="Arial"/>
          <w:b/>
          <w:sz w:val="22"/>
          <w:color w:val="161B22"/>
        </w:rPr>
        <w:t>AUDIOVISUAL ACHIEVEMENTS &amp; PRODUCTION HIGHLIGHTS</w:t>
      </w:r>
    </w:p>
    <w:p>
      <w:pPr>
        <w:ind w:left="360" w:hanging="240"/>
        <w:spacing w:before="10" w:after="3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40+ Audiovisual Productions Directed and Produced: </w:t>
      </w:r>
      <w:r>
        <w:rPr>
          <w:sz w:val="19"/>
          <w:color w:val="2B313A"/>
        </w:rPr>
        <w:t xml:space="preserve">Commercial brand films, corporate documentaries, video podcasts (vodcasts), and institutional campaigns.</w:t>
      </w:r>
    </w:p>
    <w:p>
      <w:pPr>
        <w:ind w:left="360" w:hanging="240"/>
        <w:spacing w:before="10" w:after="3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Documentary Film Directing: </w:t>
      </w:r>
      <w:r>
        <w:rPr>
          <w:sz w:val="19"/>
          <w:color w:val="2B313A"/>
        </w:rPr>
        <w:t xml:space="preserve">Director of a documentary film — Master's degree capstone graduation project in Audiovisual &amp; Cinema.</w:t>
      </w:r>
    </w:p>
    <w:p>
      <w:pPr>
        <w:ind w:left="360" w:hanging="240"/>
        <w:spacing w:before="10" w:after="3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Short Film Directing: </w:t>
      </w:r>
      <w:r>
        <w:rPr>
          <w:sz w:val="19"/>
          <w:color w:val="2B313A"/>
        </w:rPr>
        <w:t xml:space="preserve">Director of a short film — Specialized Technician capstone film project in Audiovisual Production.</w:t>
      </w:r>
    </w:p>
    <w:p>
      <w:pPr>
        <w:ind w:left="360" w:hanging="240"/>
        <w:spacing w:before="10" w:after="3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Technical &amp; Educational Films: </w:t>
      </w:r>
      <w:r>
        <w:rPr>
          <w:sz w:val="19"/>
          <w:color w:val="2B313A"/>
        </w:rPr>
        <w:t xml:space="preserve">Produced instructional surgical &amp; medical video series, regulatory interview vodcasts, and technical industrial showcases.</w:t>
      </w:r>
    </w:p>
    <w:p>
      <w:pPr>
        <w:ind w:left="360" w:hanging="240"/>
        <w:spacing w:before="10" w:after="5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Full Post-Production Mastery: </w:t>
      </w:r>
      <w:r>
        <w:rPr>
          <w:sz w:val="19"/>
          <w:color w:val="2B313A"/>
        </w:rPr>
        <w:t xml:space="preserve">Multi-camera video editing, motion graphics &amp; animated subtitles, surgical audio restoration, vocal chains, and broadcast loudness compliance (-16 LUFS / -19 LUFS).</w:t>
      </w:r>
    </w:p>
    <!-- SECTION: SELECTED PROJECTS -->
    <w:p>
      <w:pPr>
        <w:spacing w:before="160" w:after="60"/>
        <w:pBdr>
          <w:bottom w:val="single" w:sz="10" w:space="4" w:color="8E733B"/>
        </w:pBdr>
      </w:pPr>
      <w:r>
        <w:rPr>
          <w:rFonts w:ascii="Arial" w:hAnsi="Arial"/>
          <w:b/>
          <w:sz w:val="22"/>
          <w:color w:val="161B22"/>
        </w:rPr>
        <w:t>SELECTED PRODUCTIONS &amp; DIRECTED PROJECTS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Ayana BioLife (End-to-End Production &amp; Directing): </w:t>
      </w:r>
      <w:r>
        <w:rPr>
          <w:sz w:val="19"/>
          <w:color w:val="2B313A"/>
        </w:rPr>
        <w:t xml:space="preserve">Commercial brand film for a cosmetic product. Complete lifecycle management: pre-production, cinematography, lighting design, editing, motion graphics, color grading, and final delivery.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SAOUEG Bags (Independent Production &amp; Directing): </w:t>
      </w:r>
      <w:r>
        <w:rPr>
          <w:sz w:val="19"/>
          <w:color w:val="2B313A"/>
        </w:rPr>
        <w:t xml:space="preserve">Promotional video for an authentic Moroccan handcrafted luxury leather goods brand targeting international markets. Directed production workflow, camera work, pacing, and sonic branding.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AE Photonics (Head of Production &amp; Directing): </w:t>
      </w:r>
      <w:r>
        <w:rPr>
          <w:sz w:val="19"/>
          <w:color w:val="2B313A"/>
        </w:rPr>
        <w:t xml:space="preserve">Promotional campaign for a solar energy solutions provider, produced within an agency production setting.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ENEM Vision &amp; ENEM SARL (Directing &amp; Medical Production): </w:t>
      </w:r>
      <w:r>
        <w:rPr>
          <w:sz w:val="19"/>
          <w:color w:val="2B313A"/>
        </w:rPr>
        <w:t xml:space="preserve">Educational films and technical surgery explainers for healthcare professionals; multi-camera physician interviews, motion graphic callouts, and surgical device demonstrations.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Easy Medical Device (Production &amp; Directing - Regulatory Vodcasts): </w:t>
      </w:r>
      <w:r>
        <w:rPr>
          <w:sz w:val="19"/>
          <w:color w:val="2B313A"/>
        </w:rPr>
        <w:t xml:space="preserve">Multi-part video podcast series featuring international medical regulatory authorities; multi-camera switching, presentation slides integration, motion graphics, and vertical short clips.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MEBRAS SARL (Production &amp; Directing - Automotive Technical Textiles): </w:t>
      </w:r>
      <w:r>
        <w:rPr>
          <w:sz w:val="19"/>
          <w:color w:val="2B313A"/>
        </w:rPr>
        <w:t xml:space="preserve">Cinematic industrial showcase video demonstrating textile manufacturing for automotive clients; managed filming, color grading, sound design, and animated infographics.</w:t>
      </w:r>
    </w:p>
    <w:p>
      <w:pPr>
        <w:ind w:left="360" w:hanging="240"/>
        <w:spacing w:before="5" w:after="5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KG Conseil &amp; Institut Polytechnique de Tanger: </w:t>
      </w:r>
      <w:r>
        <w:rPr>
          <w:sz w:val="19"/>
          <w:color w:val="2B313A"/>
        </w:rPr>
        <w:t xml:space="preserve">Executive coaching training modules and academic institutional films blending multi-camera filming, pacing, and educational motion graphics.</w:t>
      </w:r>
    </w:p>
    <!-- SECTION: PROFESSIONAL EXPERIENCE -->
    <w:p>
      <w:pPr>
        <w:spacing w:before="160" w:after="60"/>
        <w:pBdr>
          <w:bottom w:val="single" w:sz="10" w:space="4" w:color="8E733B"/>
        </w:pBdr>
      </w:pPr>
      <w:r>
        <w:rPr>
          <w:rFonts w:ascii="Arial" w:hAnsi="Arial"/>
          <w:b/>
          <w:sz w:val="22"/>
          <w:color w:val="161B22"/>
        </w:rPr>
        <w:t>PROFESSIONAL EXPERIENCE</w:t>
      </w:r>
    </w:p>
    <!-- Job 1 -->
    <w:p>
      <w:pPr>
        <w:spacing w:before="50" w:after="10"/>
      </w:pPr>
      <w:r>
        <w:rPr>
          <w:b/>
          <w:sz w:val="21"/>
          <w:color w:val="161B22"/>
        </w:rPr>
        <w:t xml:space="preserve">Audiovisual Producer &amp; Independent Director </w:t>
      </w:r>
      <w:r>
        <w:rPr>
          <w:b/>
          <w:sz w:val="19"/>
          <w:color w:val="2E6035"/>
        </w:rPr>
        <w:t xml:space="preserve">— 2023 – Present</w:t>
      </w:r>
    </w:p>
    <w:p>
      <w:pPr>
        <w:spacing w:before="0" w:after="30"/>
      </w:pPr>
      <w:r>
        <w:rPr>
          <w:i/>
          <w:sz w:val="18"/>
          <w:color w:val="555E6B"/>
        </w:rPr>
        <w:t xml:space="preserve">Freelance — Independent | Remote &amp; Global Direct Clients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Conception, production, directing, and post-production across 40+ completed deliverables: medical, surgical, automotive textiles, engineering, renewable energy, and e-commerce.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Lead full-pipeline video podcasts (Vodcasts): ingest multi-track audio and 4K cameras, perform surgical dialogue trimming, balance loudness, switch camera angles dynamically, and create branded motion graphics (intro stingers, lower thirds, callouts).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Repurpose full-length episodes into 5–10 viral short-form video assets per project (9:16 vertical) with animated kinetic captions, sound effects, and retention-focused pacing for TikTok, Instagram Reels, and YouTube Shorts.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Design bespoke vocal chains in FL Studio and DaVinci Fairlight (subtractive EQ, multiband compression, de-essing, warmth saturation) ensuring studio broadcast presence (-16 LUFS stereo / -19 LUFS mono).</w:t>
      </w:r>
    </w:p>
    <w:p>
      <w:pPr>
        <w:ind w:left="360" w:hanging="240"/>
        <w:spacing w:before="5" w:after="4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Direct on-location and studio shoots: cinematography, multi-camera operation, 3-point lighting schemes, and multi-mic field audio recording.</w:t>
      </w:r>
    </w:p>
    <!-- Job 2 -->
    <w:p>
      <w:pPr>
        <w:spacing w:before="50" w:after="10"/>
      </w:pPr>
      <w:r>
        <w:rPr>
          <w:b/>
          <w:sz w:val="21"/>
          <w:color w:val="161B22"/>
        </w:rPr>
        <w:t xml:space="preserve">Producer &amp; Director </w:t>
      </w:r>
      <w:r>
        <w:rPr>
          <w:b/>
          <w:sz w:val="19"/>
          <w:color w:val="2E6035"/>
        </w:rPr>
        <w:t xml:space="preserve">— 2021 – 2023</w:t>
      </w:r>
    </w:p>
    <w:p>
      <w:pPr>
        <w:spacing w:before="0" w:after="30"/>
      </w:pPr>
      <w:r>
        <w:rPr>
          <w:i/>
          <w:sz w:val="18"/>
          <w:color w:val="555E6B"/>
        </w:rPr>
        <w:t xml:space="preserve">SOULIMA Productions | Production Agency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Produced and directed audiovisual works from scriptwriting through broadcast mastering.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Led artistic direction: script breakdown, camera &amp; lighting equipment selection, framing, sound recording, visual composition, and set decoration.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Designed custom motion graphic title sequences, animated lower thirds, and promotional teasers.</w:t>
      </w:r>
    </w:p>
    <w:p>
      <w:pPr>
        <w:ind w:left="360" w:hanging="240"/>
        <w:spacing w:before="5" w:after="4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Supervised multi-camera video editing, dialogue cleanup, foley sound design, score mixing, and final stereo delivery.</w:t>
      </w:r>
    </w:p>
    <!-- Job 3 -->
    <w:p>
      <w:pPr>
        <w:spacing w:before="50" w:after="10"/>
      </w:pPr>
      <w:r>
        <w:rPr>
          <w:b/>
          <w:sz w:val="21"/>
          <w:color w:val="161B22"/>
        </w:rPr>
        <w:t xml:space="preserve">Producer, Director &amp; Director of Photography (DoP) </w:t>
      </w:r>
      <w:r>
        <w:rPr>
          <w:b/>
          <w:sz w:val="19"/>
          <w:color w:val="2E6035"/>
        </w:rPr>
        <w:t xml:space="preserve">— 2019 – 2022</w:t>
      </w:r>
    </w:p>
    <w:p>
      <w:pPr>
        <w:spacing w:before="0" w:after="30"/>
      </w:pPr>
      <w:r>
        <w:rPr>
          <w:i/>
          <w:sz w:val="18"/>
          <w:color w:val="555E6B"/>
        </w:rPr>
        <w:t xml:space="preserve">QPROD — Independent | Commercial &amp; Corporate Video Production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Produced, filmed, and edited over 20 promotional and commercial video projects for corporate accounts and direct clients.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Headed on-set technical direction as DoP: multi-camera setups, shot framing, lighting schemes, gimbal camera motion, and colorimetry.</w:t>
      </w:r>
    </w:p>
    <w:p>
      <w:pPr>
        <w:ind w:left="360" w:hanging="240"/>
        <w:spacing w:before="5" w:after="4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Executed post-production editing, motion graphics, and color grading through to final delivery.</w:t>
      </w:r>
    </w:p>
    <!-- Additional roles -->
    <w:p>
      <w:pPr>
        <w:spacing w:before="30" w:after="10"/>
      </w:pPr>
      <w:r>
        <w:rPr>
          <w:b/>
          <w:sz w:val="20"/>
          <w:color w:val="161B22"/>
        </w:rPr>
        <w:t xml:space="preserve">Producer &amp; Director / Production Specialist </w:t>
      </w:r>
      <w:r>
        <w:rPr>
          <w:b/>
          <w:sz w:val="19"/>
          <w:color w:val="2E6035"/>
        </w:rPr>
        <w:t xml:space="preserve">— SPLASH Production (2018 – 2019)</w:t>
      </w:r>
    </w:p>
    <w:p>
      <w:pPr>
        <w:ind w:left="360" w:hanging="240"/>
        <w:spacing w:before="5" w:after="25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Managed lighting setups, audio recording, and camera capture during executive interview shoots; handled video editing and asset delivery.</w:t>
      </w:r>
    </w:p>
    <w:p>
      <w:pPr>
        <w:spacing w:before="20" w:after="10"/>
      </w:pPr>
      <w:r>
        <w:rPr>
          <w:b/>
          <w:sz w:val="20"/>
          <w:color w:val="161B22"/>
        </w:rPr>
        <w:t xml:space="preserve">Assistant Technician &amp; Camera Operator (Internship) </w:t>
      </w:r>
      <w:r>
        <w:rPr>
          <w:b/>
          <w:sz w:val="19"/>
          <w:color w:val="2E6035"/>
        </w:rPr>
        <w:t xml:space="preserve">— MEDI 1 TV (2016)</w:t>
      </w:r>
    </w:p>
    <w:p>
      <w:pPr>
        <w:ind w:left="360" w:hanging="240"/>
        <w:spacing w:before="5" w:after="25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Immersion in broadcast television standards, studio multi-camera switching, control room audio mixing, and rapid turnaround schedules.</w:t>
      </w:r>
    </w:p>
    <w:p>
      <w:pPr>
        <w:spacing w:before="20" w:after="10"/>
      </w:pPr>
      <w:r>
        <w:rPr>
          <w:b/>
          <w:sz w:val="20"/>
          <w:color w:val="161B22"/>
        </w:rPr>
        <w:t xml:space="preserve">Communication Coach &amp; Voice Trainer (English) </w:t>
      </w:r>
      <w:r>
        <w:rPr>
          <w:b/>
          <w:sz w:val="19"/>
          <w:color w:val="2E6035"/>
        </w:rPr>
        <w:t xml:space="preserve">— AIESEC Turkey (2017)</w:t>
      </w:r>
    </w:p>
    <w:p>
      <w:pPr>
        <w:ind w:left="360" w:hanging="240"/>
        <w:spacing w:before="5" w:after="50"/>
      </w:pPr>
      <w:r>
        <w:rPr>
          <w:b/>
          <w:color w:val="8E733B"/>
          <w:sz w:val="20"/>
        </w:rPr>
        <w:t xml:space="preserve">• </w:t>
      </w:r>
      <w:r>
        <w:rPr>
          <w:sz w:val="19"/>
          <w:color w:val="2B313A"/>
        </w:rPr>
        <w:t xml:space="preserve">Facilitated interpersonal communication workshops coaching international speakers on vocal clarity, speech cadence, and English conversation clarity.</w:t>
      </w:r>
    </w:p>
    <!-- SECTION: CORE COMPETENCIES & SOFTWARE -->
    <w:p>
      <w:pPr>
        <w:spacing w:before="160" w:after="60"/>
        <w:pBdr>
          <w:bottom w:val="single" w:sz="10" w:space="4" w:color="8E733B"/>
        </w:pBdr>
      </w:pPr>
      <w:r>
        <w:rPr>
          <w:rFonts w:ascii="Arial" w:hAnsi="Arial"/>
          <w:b/>
          <w:sz w:val="22"/>
          <w:color w:val="161B22"/>
        </w:rPr>
        <w:t>CORE COMPETENCIES &amp; SOFTWARE TOOLKIT</w:t>
      </w:r>
    </w:p>
    <w:p>
      <w:pPr>
        <w:ind w:left="360" w:hanging="240"/>
        <w:spacing w:before="10" w:after="25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Directing, Production &amp; Cinematography: </w:t>
      </w:r>
      <w:r>
        <w:rPr>
          <w:sz w:val="19"/>
          <w:color w:val="2B313A"/>
        </w:rPr>
        <w:t xml:space="preserve">Filmmaking, executive production, artistic direction, cinematography (DoP), 3-point studio lighting, multi-camera shoot direction, and gimbal stabilization.</w:t>
      </w:r>
    </w:p>
    <w:p>
      <w:pPr>
        <w:ind w:left="360" w:hanging="240"/>
        <w:spacing w:before="10" w:after="25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Senior Video Editing &amp; Multi-Cam: </w:t>
      </w:r>
      <w:r>
        <w:rPr>
          <w:sz w:val="19"/>
          <w:color w:val="2B313A"/>
        </w:rPr>
        <w:t xml:space="preserve">DaVinci Resolve Studio (Master), Adobe Premiere Pro (Advanced), Final Cut Pro. High-retention pacing, narrative cutting, multi-camera vodcast assembly.</w:t>
      </w:r>
    </w:p>
    <w:p>
      <w:pPr>
        <w:ind w:left="360" w:hanging="240"/>
        <w:spacing w:before="10" w:after="25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Motion Graphics &amp; Visual FX: </w:t>
      </w:r>
      <w:r>
        <w:rPr>
          <w:sz w:val="19"/>
          <w:color w:val="2B313A"/>
        </w:rPr>
        <w:t xml:space="preserve">Adobe After Effects, Premiere Essential Graphics, Photoshop, Illustrator. Kinetic typography, animated captions, lower thirds, stingers, logo reveals.</w:t>
      </w:r>
    </w:p>
    <w:p>
      <w:pPr>
        <w:ind w:left="360" w:hanging="240"/>
        <w:spacing w:before="10" w:after="25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Audio Engineering &amp; Vocal Chains: </w:t>
      </w:r>
      <w:r>
        <w:rPr>
          <w:sz w:val="19"/>
          <w:color w:val="2B313A"/>
        </w:rPr>
        <w:t xml:space="preserve">FL Studio (Master Level), DaVinci Fairlight. Dialogue restoration (spectral de-noise, de-reverb), vocal processing (EQ, compression, de-essing), loudness compliance (-16 LUFS).</w:t>
      </w:r>
    </w:p>
    <w:p>
      <w:pPr>
        <w:ind w:left="360" w:hanging="240"/>
        <w:spacing w:before="10" w:after="5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Cameras &amp; Studio Hardware: </w:t>
      </w:r>
      <w:r>
        <w:rPr>
          <w:sz w:val="19"/>
          <w:color w:val="2B313A"/>
        </w:rPr>
        <w:t xml:space="preserve">Sony Cinema/Alpha, Blackmagic Cinema, Canon Cinema, DJI Ronin Gimbals, Aputure &amp; Godox LED lighting, wireless lavaliers, shotgun &amp; boom microphones.</w:t>
      </w:r>
    </w:p>
    <!-- SECTION: EDUCATION -->
    <w:p>
      <w:pPr>
        <w:spacing w:before="160" w:after="60"/>
        <w:pBdr>
          <w:bottom w:val="single" w:sz="10" w:space="4" w:color="8E733B"/>
        </w:pBdr>
      </w:pPr>
      <w:r>
        <w:rPr>
          <w:rFonts w:ascii="Arial" w:hAnsi="Arial"/>
          <w:b/>
          <w:sz w:val="22"/>
          <w:color w:val="161B22"/>
        </w:rPr>
        <w:t>EDUCATION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Master's Degree in Audiovisual and Cinema </w:t>
      </w:r>
      <w:r>
        <w:rPr>
          <w:sz w:val="19"/>
          <w:color w:val="2B313A"/>
        </w:rPr>
        <w:t xml:space="preserve">— Abdelmalek Essaâdi University (2019 – 2022) [Directed Capstone Graduation Documentary Film]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Professional Bachelor's Degree in Audiovisual and Cinema </w:t>
      </w:r>
      <w:r>
        <w:rPr>
          <w:sz w:val="19"/>
          <w:color w:val="2B313A"/>
        </w:rPr>
        <w:t xml:space="preserve">— Abdelmalek Essaâdi University (2017 – 2018)</w:t>
      </w:r>
    </w:p>
    <w:p>
      <w:pPr>
        <w:ind w:left="360" w:hanging="240"/>
        <w:spacing w:before="5" w:after="5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Specialized Technician Diploma in Audiovisual Design &amp; Production </w:t>
      </w:r>
      <w:r>
        <w:rPr>
          <w:sz w:val="19"/>
          <w:color w:val="2B313A"/>
        </w:rPr>
        <w:t xml:space="preserve">— ISCA (2015 – 2017) [Directed Capstone Short Film]</w:t>
      </w:r>
    </w:p>
    <!-- SECTION: LANGUAGES -->
    <w:p>
      <w:pPr>
        <w:spacing w:before="160" w:after="60"/>
        <w:pBdr>
          <w:bottom w:val="single" w:sz="10" w:space="4" w:color="8E733B"/>
        </w:pBdr>
      </w:pPr>
      <w:r>
        <w:rPr>
          <w:rFonts w:ascii="Arial" w:hAnsi="Arial"/>
          <w:b/>
          <w:sz w:val="22"/>
          <w:color w:val="161B22"/>
        </w:rPr>
        <w:t>LANGUAGES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Arabic: </w:t>
      </w:r>
      <w:r>
        <w:rPr>
          <w:sz w:val="19"/>
          <w:color w:val="2B313A"/>
        </w:rPr>
        <w:t xml:space="preserve">Native Proficiency</w:t>
      </w:r>
    </w:p>
    <w:p>
      <w:pPr>
        <w:ind w:left="360" w:hanging="240"/>
        <w:spacing w:before="5" w:after="2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English: </w:t>
      </w:r>
      <w:r>
        <w:rPr>
          <w:sz w:val="19"/>
          <w:color w:val="2B313A"/>
        </w:rPr>
        <w:t xml:space="preserve">Full Professional Proficiency / Fluent (Daily international collaboration, voice &amp; speech coaching background)</w:t>
      </w:r>
    </w:p>
    <w:p>
      <w:pPr>
        <w:ind w:left="360" w:hanging="240"/>
        <w:spacing w:before="5" w:after="30"/>
      </w:pPr>
      <w:r>
        <w:rPr>
          <w:b/>
          <w:color w:val="8E733B"/>
          <w:sz w:val="20"/>
        </w:rPr>
        <w:t xml:space="preserve">• </w:t>
      </w:r>
      <w:r>
        <w:rPr>
          <w:b/>
          <w:color w:val="161B22"/>
          <w:sz w:val="19"/>
        </w:rPr>
        <w:t xml:space="preserve">French: </w:t>
      </w:r>
      <w:r>
        <w:rPr>
          <w:sz w:val="19"/>
          <w:color w:val="2B313A"/>
        </w:rPr>
        <w:t xml:space="preserve">Full Professional Proficiency / Fluent</w:t>
      </w:r>
    </w:p>
    <w:sectPr>
      <w:pgSz w:w="11906" w:h="16838"/>
      <w:pgMar w:top="1134" w:right="1134" w:bottom="1134" w:left="1134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color w:val="2B313A"/>
      </w:rPr>
    </w:rPrDefault>
    <w:pPrDefault>
      <w:pPr>
        <w:spacing w:line="260" w:lineRule="auto" w:after="80"/>
      </w:pPr>
    </w:pPrDefault>
  </w:docDefaults>
</w:styles>
</file>

<file path=word/_rels/document.xml.rels>&#65279;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